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C1F69" w14:textId="619C3818" w:rsidR="008859CE" w:rsidRPr="00610A88" w:rsidRDefault="008859CE" w:rsidP="008859CE">
      <w:pPr>
        <w:jc w:val="center"/>
        <w:rPr>
          <w:rFonts w:ascii="Trebuchet MS" w:hAnsi="Trebuchet MS"/>
          <w:sz w:val="32"/>
          <w:szCs w:val="32"/>
        </w:rPr>
      </w:pPr>
      <w:bookmarkStart w:id="0" w:name="_GoBack"/>
      <w:r w:rsidRPr="00610A88">
        <w:rPr>
          <w:rFonts w:ascii="Trebuchet MS" w:hAnsi="Trebuchet MS"/>
          <w:b/>
          <w:sz w:val="32"/>
          <w:szCs w:val="32"/>
        </w:rPr>
        <w:t>TEACHING CLUSTER</w:t>
      </w:r>
    </w:p>
    <w:bookmarkEnd w:id="0"/>
    <w:p w14:paraId="65EDC3DA" w14:textId="77777777" w:rsidR="008859CE" w:rsidRDefault="008859CE" w:rsidP="008859CE">
      <w:pPr>
        <w:jc w:val="center"/>
        <w:rPr>
          <w:rFonts w:ascii="Trebuchet MS" w:hAnsi="Trebuchet MS"/>
          <w:i/>
          <w:sz w:val="22"/>
          <w:szCs w:val="22"/>
        </w:rPr>
      </w:pPr>
      <w:r w:rsidRPr="00610A88">
        <w:rPr>
          <w:rFonts w:ascii="Trebuchet MS" w:hAnsi="Trebuchet MS"/>
          <w:i/>
          <w:sz w:val="22"/>
          <w:szCs w:val="22"/>
        </w:rPr>
        <w:t>This cluster is made up of two gifts.</w:t>
      </w:r>
    </w:p>
    <w:p w14:paraId="6D7F71B0" w14:textId="77777777" w:rsidR="00610A88" w:rsidRPr="00610A88" w:rsidRDefault="00610A88" w:rsidP="008859CE">
      <w:pPr>
        <w:jc w:val="center"/>
        <w:rPr>
          <w:rFonts w:ascii="Trebuchet MS" w:hAnsi="Trebuchet MS"/>
          <w:i/>
          <w:sz w:val="22"/>
          <w:szCs w:val="22"/>
        </w:rPr>
      </w:pPr>
      <w:r w:rsidRPr="00610A88">
        <w:rPr>
          <w:rFonts w:ascii="Trebuchet MS" w:hAnsi="Trebuchet MS"/>
          <w:i/>
          <w:sz w:val="22"/>
          <w:szCs w:val="22"/>
        </w:rPr>
        <w:t>(column 1)</w:t>
      </w:r>
    </w:p>
    <w:p w14:paraId="4D395191" w14:textId="77777777" w:rsidR="008859CE" w:rsidRPr="00610A88" w:rsidRDefault="008859CE" w:rsidP="008859CE">
      <w:pPr>
        <w:jc w:val="center"/>
        <w:rPr>
          <w:rFonts w:ascii="Trebuchet MS" w:hAnsi="Trebuchet MS"/>
          <w:sz w:val="22"/>
          <w:szCs w:val="22"/>
        </w:rPr>
      </w:pPr>
    </w:p>
    <w:p w14:paraId="2AFAFF6B"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1.</w:t>
      </w:r>
      <w:r w:rsidRPr="00610A88">
        <w:rPr>
          <w:rFonts w:ascii="Trebuchet MS" w:hAnsi="Trebuchet MS"/>
          <w:sz w:val="22"/>
          <w:szCs w:val="22"/>
        </w:rPr>
        <w:t xml:space="preserve">  </w:t>
      </w:r>
      <w:r w:rsidRPr="00610A88">
        <w:rPr>
          <w:rFonts w:ascii="Trebuchet MS" w:hAnsi="Trebuchet MS"/>
          <w:b/>
          <w:sz w:val="22"/>
          <w:szCs w:val="22"/>
        </w:rPr>
        <w:t>THE GIFT OF KNOWLEDGE</w:t>
      </w:r>
    </w:p>
    <w:p w14:paraId="7A257A3E" w14:textId="77777777" w:rsidR="008859CE" w:rsidRPr="00610A88" w:rsidRDefault="008859CE" w:rsidP="008859CE">
      <w:pPr>
        <w:rPr>
          <w:rFonts w:ascii="Trebuchet MS" w:hAnsi="Trebuchet MS"/>
          <w:sz w:val="22"/>
          <w:szCs w:val="22"/>
        </w:rPr>
      </w:pPr>
    </w:p>
    <w:p w14:paraId="0ACF9C94"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Definition.</w:t>
      </w:r>
    </w:p>
    <w:p w14:paraId="59B69D93"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Knowledge is the Spirit's gift to study and</w:t>
      </w:r>
      <w:r w:rsidR="00215001" w:rsidRPr="00610A88">
        <w:rPr>
          <w:rFonts w:ascii="Trebuchet MS" w:hAnsi="Trebuchet MS"/>
          <w:sz w:val="22"/>
          <w:szCs w:val="22"/>
        </w:rPr>
        <w:t xml:space="preserve"> understand God's word and will—</w:t>
      </w:r>
      <w:r w:rsidRPr="00610A88">
        <w:rPr>
          <w:rFonts w:ascii="Trebuchet MS" w:hAnsi="Trebuchet MS"/>
          <w:sz w:val="22"/>
          <w:szCs w:val="22"/>
        </w:rPr>
        <w:t xml:space="preserve">so </w:t>
      </w:r>
      <w:r w:rsidR="003900F2" w:rsidRPr="00610A88">
        <w:rPr>
          <w:rFonts w:ascii="Trebuchet MS" w:hAnsi="Trebuchet MS"/>
          <w:sz w:val="22"/>
          <w:szCs w:val="22"/>
        </w:rPr>
        <w:t xml:space="preserve">that </w:t>
      </w:r>
      <w:r w:rsidRPr="00610A88">
        <w:rPr>
          <w:rFonts w:ascii="Trebuchet MS" w:hAnsi="Trebuchet MS"/>
          <w:sz w:val="22"/>
          <w:szCs w:val="22"/>
        </w:rPr>
        <w:t>others are blessed.</w:t>
      </w:r>
    </w:p>
    <w:p w14:paraId="4DC7F900" w14:textId="77777777" w:rsidR="008859CE" w:rsidRPr="00610A88" w:rsidRDefault="008859CE" w:rsidP="008859CE">
      <w:pPr>
        <w:rPr>
          <w:rFonts w:ascii="Trebuchet MS" w:hAnsi="Trebuchet MS"/>
          <w:sz w:val="22"/>
          <w:szCs w:val="22"/>
        </w:rPr>
      </w:pPr>
    </w:p>
    <w:p w14:paraId="0BA864B9"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A Woman with the Gift of Knowledge</w:t>
      </w:r>
    </w:p>
    <w:p w14:paraId="562CBA03" w14:textId="77777777" w:rsidR="008859CE" w:rsidRPr="00610A88" w:rsidRDefault="008859CE" w:rsidP="008859CE">
      <w:pPr>
        <w:numPr>
          <w:ilvl w:val="0"/>
          <w:numId w:val="1"/>
        </w:numPr>
        <w:rPr>
          <w:rFonts w:ascii="Trebuchet MS" w:hAnsi="Trebuchet MS"/>
          <w:sz w:val="22"/>
          <w:szCs w:val="22"/>
        </w:rPr>
      </w:pPr>
      <w:r w:rsidRPr="00610A88">
        <w:rPr>
          <w:rFonts w:ascii="Trebuchet MS" w:hAnsi="Trebuchet MS"/>
          <w:sz w:val="22"/>
          <w:szCs w:val="22"/>
        </w:rPr>
        <w:t>is able to mentally grasp how separate pieces of biblical information fit into the great themes of Scripture</w:t>
      </w:r>
    </w:p>
    <w:p w14:paraId="0CE8F6C2" w14:textId="77777777" w:rsidR="008859CE" w:rsidRPr="00610A88" w:rsidRDefault="008859CE" w:rsidP="008859CE">
      <w:pPr>
        <w:numPr>
          <w:ilvl w:val="0"/>
          <w:numId w:val="1"/>
        </w:numPr>
        <w:rPr>
          <w:rFonts w:ascii="Trebuchet MS" w:hAnsi="Trebuchet MS"/>
          <w:sz w:val="22"/>
          <w:szCs w:val="22"/>
        </w:rPr>
      </w:pPr>
      <w:r w:rsidRPr="00610A88">
        <w:rPr>
          <w:rFonts w:ascii="Trebuchet MS" w:hAnsi="Trebuchet MS"/>
          <w:sz w:val="22"/>
          <w:szCs w:val="22"/>
        </w:rPr>
        <w:t>has a tendency to measure spiritual maturity on the basis of biblical knowledge</w:t>
      </w:r>
    </w:p>
    <w:p w14:paraId="604F3901" w14:textId="77777777" w:rsidR="008859CE" w:rsidRPr="00610A88" w:rsidRDefault="008859CE" w:rsidP="008859CE">
      <w:pPr>
        <w:numPr>
          <w:ilvl w:val="0"/>
          <w:numId w:val="1"/>
        </w:numPr>
        <w:rPr>
          <w:rFonts w:ascii="Trebuchet MS" w:hAnsi="Trebuchet MS"/>
          <w:sz w:val="22"/>
          <w:szCs w:val="22"/>
        </w:rPr>
      </w:pPr>
      <w:r w:rsidRPr="00610A88">
        <w:rPr>
          <w:rFonts w:ascii="Trebuchet MS" w:hAnsi="Trebuchet MS"/>
          <w:sz w:val="22"/>
          <w:szCs w:val="22"/>
        </w:rPr>
        <w:t>is able to probe to deep levels on Bible topics</w:t>
      </w:r>
    </w:p>
    <w:p w14:paraId="5A4AD4F8" w14:textId="77777777" w:rsidR="008859CE" w:rsidRPr="00610A88" w:rsidRDefault="008859CE" w:rsidP="008859CE">
      <w:pPr>
        <w:numPr>
          <w:ilvl w:val="0"/>
          <w:numId w:val="1"/>
        </w:numPr>
        <w:rPr>
          <w:rFonts w:ascii="Trebuchet MS" w:hAnsi="Trebuchet MS"/>
          <w:sz w:val="22"/>
          <w:szCs w:val="22"/>
        </w:rPr>
      </w:pPr>
      <w:r w:rsidRPr="00610A88">
        <w:rPr>
          <w:rFonts w:ascii="Trebuchet MS" w:hAnsi="Trebuchet MS"/>
          <w:sz w:val="22"/>
          <w:szCs w:val="22"/>
        </w:rPr>
        <w:t>enjoys answering and discussing Bible questions</w:t>
      </w:r>
    </w:p>
    <w:p w14:paraId="03D926BB" w14:textId="77777777" w:rsidR="008859CE" w:rsidRPr="00610A88" w:rsidRDefault="008859CE" w:rsidP="008859CE">
      <w:pPr>
        <w:rPr>
          <w:rFonts w:ascii="Trebuchet MS" w:hAnsi="Trebuchet MS"/>
          <w:sz w:val="22"/>
          <w:szCs w:val="22"/>
        </w:rPr>
      </w:pPr>
    </w:p>
    <w:p w14:paraId="3CAF9858"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Visualize How Your Gift can be Used</w:t>
      </w:r>
    </w:p>
    <w:p w14:paraId="37743B97"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 xml:space="preserve">Give Bible studies; help with seminars; write on Bible topics; lay pastor; elder; women's ministries </w:t>
      </w:r>
      <w:proofErr w:type="gramStart"/>
      <w:r w:rsidRPr="00610A88">
        <w:rPr>
          <w:rFonts w:ascii="Trebuchet MS" w:hAnsi="Trebuchet MS"/>
          <w:sz w:val="22"/>
          <w:szCs w:val="22"/>
        </w:rPr>
        <w:t>retreats</w:t>
      </w:r>
      <w:proofErr w:type="gramEnd"/>
      <w:r w:rsidRPr="00610A88">
        <w:rPr>
          <w:rFonts w:ascii="Trebuchet MS" w:hAnsi="Trebuchet MS"/>
          <w:sz w:val="22"/>
          <w:szCs w:val="22"/>
        </w:rPr>
        <w:t>.</w:t>
      </w:r>
    </w:p>
    <w:p w14:paraId="011EDE9C" w14:textId="77777777" w:rsidR="008859CE" w:rsidRPr="00610A88" w:rsidRDefault="008859CE" w:rsidP="008859CE">
      <w:pPr>
        <w:rPr>
          <w:rFonts w:ascii="Trebuchet MS" w:hAnsi="Trebuchet MS"/>
          <w:sz w:val="22"/>
          <w:szCs w:val="22"/>
        </w:rPr>
      </w:pPr>
    </w:p>
    <w:p w14:paraId="184EB67B"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When the Gift is Misused</w:t>
      </w:r>
    </w:p>
    <w:p w14:paraId="1EBB3BD1"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The gift is short-circuited when "truth" becomes more important than the Lord Jesus; when knowledge is acquired but not applied or shared.</w:t>
      </w:r>
    </w:p>
    <w:p w14:paraId="0FF28992" w14:textId="77777777" w:rsidR="008859CE" w:rsidRPr="00610A88" w:rsidRDefault="008859CE" w:rsidP="008859CE">
      <w:pPr>
        <w:rPr>
          <w:rFonts w:ascii="Trebuchet MS" w:hAnsi="Trebuchet MS"/>
          <w:sz w:val="22"/>
          <w:szCs w:val="22"/>
        </w:rPr>
      </w:pPr>
    </w:p>
    <w:p w14:paraId="76FCEF8C" w14:textId="77777777" w:rsidR="0096714C" w:rsidRDefault="0096714C" w:rsidP="008859CE">
      <w:pPr>
        <w:rPr>
          <w:rFonts w:ascii="Trebuchet MS" w:hAnsi="Trebuchet MS"/>
          <w:b/>
          <w:sz w:val="22"/>
          <w:szCs w:val="22"/>
        </w:rPr>
      </w:pPr>
    </w:p>
    <w:p w14:paraId="67AED6DB"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2.  THE GIFT OF TEACHING</w:t>
      </w:r>
    </w:p>
    <w:p w14:paraId="39757ADB" w14:textId="77777777" w:rsidR="008859CE" w:rsidRPr="00610A88" w:rsidRDefault="008859CE" w:rsidP="008859CE">
      <w:pPr>
        <w:rPr>
          <w:rFonts w:ascii="Trebuchet MS" w:hAnsi="Trebuchet MS"/>
          <w:sz w:val="22"/>
          <w:szCs w:val="22"/>
        </w:rPr>
      </w:pPr>
    </w:p>
    <w:p w14:paraId="6AF70197"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Definition.</w:t>
      </w:r>
    </w:p>
    <w:p w14:paraId="2104FC7D"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Teaching is the Spirit's gift to live the gospel, to make truth plain, and to lead individuals into a closer relationship with Jesus.</w:t>
      </w:r>
    </w:p>
    <w:p w14:paraId="5756F9FC" w14:textId="77777777" w:rsidR="008859CE" w:rsidRPr="00610A88" w:rsidRDefault="008859CE" w:rsidP="008859CE">
      <w:pPr>
        <w:rPr>
          <w:rFonts w:ascii="Trebuchet MS" w:hAnsi="Trebuchet MS"/>
          <w:sz w:val="22"/>
          <w:szCs w:val="22"/>
        </w:rPr>
      </w:pPr>
    </w:p>
    <w:p w14:paraId="3EC129B0"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A Woman with the Gift of Teaching</w:t>
      </w:r>
    </w:p>
    <w:p w14:paraId="1369296B" w14:textId="77777777" w:rsidR="008859CE" w:rsidRPr="00610A88" w:rsidRDefault="008859CE" w:rsidP="008859CE">
      <w:pPr>
        <w:numPr>
          <w:ilvl w:val="0"/>
          <w:numId w:val="2"/>
        </w:numPr>
        <w:rPr>
          <w:rFonts w:ascii="Trebuchet MS" w:hAnsi="Trebuchet MS"/>
          <w:sz w:val="22"/>
          <w:szCs w:val="22"/>
        </w:rPr>
      </w:pPr>
      <w:r w:rsidRPr="00610A88">
        <w:rPr>
          <w:rFonts w:ascii="Trebuchet MS" w:hAnsi="Trebuchet MS"/>
          <w:sz w:val="22"/>
          <w:szCs w:val="22"/>
        </w:rPr>
        <w:t>cares a great deal about the accuracy of information</w:t>
      </w:r>
    </w:p>
    <w:p w14:paraId="4466B79A" w14:textId="77777777" w:rsidR="008859CE" w:rsidRPr="00610A88" w:rsidRDefault="008859CE" w:rsidP="008859CE">
      <w:pPr>
        <w:numPr>
          <w:ilvl w:val="0"/>
          <w:numId w:val="2"/>
        </w:numPr>
        <w:rPr>
          <w:rFonts w:ascii="Trebuchet MS" w:hAnsi="Trebuchet MS"/>
          <w:sz w:val="22"/>
          <w:szCs w:val="22"/>
        </w:rPr>
      </w:pPr>
      <w:r w:rsidRPr="00610A88">
        <w:rPr>
          <w:rFonts w:ascii="Trebuchet MS" w:hAnsi="Trebuchet MS"/>
          <w:sz w:val="22"/>
          <w:szCs w:val="22"/>
        </w:rPr>
        <w:t>can communicate well on the level of her listeners</w:t>
      </w:r>
    </w:p>
    <w:p w14:paraId="339E5E98" w14:textId="77777777" w:rsidR="008859CE" w:rsidRPr="00610A88" w:rsidRDefault="008859CE" w:rsidP="008859CE">
      <w:pPr>
        <w:numPr>
          <w:ilvl w:val="0"/>
          <w:numId w:val="2"/>
        </w:numPr>
        <w:rPr>
          <w:rFonts w:ascii="Trebuchet MS" w:hAnsi="Trebuchet MS"/>
          <w:sz w:val="22"/>
          <w:szCs w:val="22"/>
        </w:rPr>
      </w:pPr>
      <w:r w:rsidRPr="00610A88">
        <w:rPr>
          <w:rFonts w:ascii="Trebuchet MS" w:hAnsi="Trebuchet MS"/>
          <w:sz w:val="22"/>
          <w:szCs w:val="22"/>
        </w:rPr>
        <w:t>finds that Bible teachings come quickly to mind whenever she deals with a problem</w:t>
      </w:r>
    </w:p>
    <w:p w14:paraId="5D9FCA47" w14:textId="77777777" w:rsidR="008859CE" w:rsidRPr="00610A88" w:rsidRDefault="008859CE" w:rsidP="008859CE">
      <w:pPr>
        <w:numPr>
          <w:ilvl w:val="0"/>
          <w:numId w:val="2"/>
        </w:numPr>
        <w:rPr>
          <w:rFonts w:ascii="Trebuchet MS" w:hAnsi="Trebuchet MS"/>
          <w:sz w:val="22"/>
          <w:szCs w:val="22"/>
        </w:rPr>
      </w:pPr>
      <w:r w:rsidRPr="00610A88">
        <w:rPr>
          <w:rFonts w:ascii="Trebuchet MS" w:hAnsi="Trebuchet MS"/>
          <w:sz w:val="22"/>
          <w:szCs w:val="22"/>
        </w:rPr>
        <w:t>can foster much participation and interest in presenting a spiritual subject</w:t>
      </w:r>
    </w:p>
    <w:p w14:paraId="561FF68F" w14:textId="77777777" w:rsidR="008859CE" w:rsidRPr="00610A88" w:rsidRDefault="008859CE" w:rsidP="008859CE">
      <w:pPr>
        <w:rPr>
          <w:rFonts w:ascii="Trebuchet MS" w:hAnsi="Trebuchet MS"/>
          <w:b/>
          <w:sz w:val="22"/>
          <w:szCs w:val="22"/>
        </w:rPr>
      </w:pPr>
    </w:p>
    <w:p w14:paraId="2342B3F4"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Visualize How Your Gift Can Be Used</w:t>
      </w:r>
    </w:p>
    <w:p w14:paraId="50FE4F9D"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Sabbath School leader/teacher (in any division level); Pathfinders; youth activities leader; Women's Ministries retreats; Vacation Bible School leader/teacher; Branch Sabbath School leader/teacher; Bible study leader.</w:t>
      </w:r>
    </w:p>
    <w:p w14:paraId="474107D0" w14:textId="77777777" w:rsidR="008859CE" w:rsidRPr="00610A88" w:rsidRDefault="008859CE" w:rsidP="008859CE">
      <w:pPr>
        <w:rPr>
          <w:rFonts w:ascii="Trebuchet MS" w:hAnsi="Trebuchet MS"/>
          <w:sz w:val="22"/>
          <w:szCs w:val="22"/>
        </w:rPr>
      </w:pPr>
    </w:p>
    <w:p w14:paraId="24D57EDF"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When the Gift is Misdirected</w:t>
      </w:r>
    </w:p>
    <w:p w14:paraId="2D70EF5B"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Teachers belie their trust when:</w:t>
      </w:r>
    </w:p>
    <w:p w14:paraId="609B2E54" w14:textId="77777777" w:rsidR="005B2347" w:rsidRPr="00610A88" w:rsidRDefault="008859CE" w:rsidP="008859CE">
      <w:pPr>
        <w:numPr>
          <w:ilvl w:val="0"/>
          <w:numId w:val="4"/>
        </w:numPr>
        <w:rPr>
          <w:rFonts w:ascii="Trebuchet MS" w:hAnsi="Trebuchet MS"/>
          <w:sz w:val="22"/>
          <w:szCs w:val="22"/>
        </w:rPr>
      </w:pPr>
      <w:r w:rsidRPr="00610A88">
        <w:rPr>
          <w:rFonts w:ascii="Trebuchet MS" w:hAnsi="Trebuchet MS"/>
          <w:sz w:val="22"/>
          <w:szCs w:val="22"/>
        </w:rPr>
        <w:t>they become impatient with slow learners or those who lack the knowledge of their teachers</w:t>
      </w:r>
    </w:p>
    <w:p w14:paraId="3C4D362A" w14:textId="77777777" w:rsidR="005B2347" w:rsidRPr="00610A88" w:rsidRDefault="008859CE" w:rsidP="008859CE">
      <w:pPr>
        <w:numPr>
          <w:ilvl w:val="0"/>
          <w:numId w:val="4"/>
        </w:numPr>
        <w:rPr>
          <w:rFonts w:ascii="Trebuchet MS" w:hAnsi="Trebuchet MS"/>
          <w:sz w:val="22"/>
          <w:szCs w:val="22"/>
        </w:rPr>
      </w:pPr>
      <w:r w:rsidRPr="00610A88">
        <w:rPr>
          <w:rFonts w:ascii="Trebuchet MS" w:hAnsi="Trebuchet MS"/>
          <w:sz w:val="22"/>
          <w:szCs w:val="22"/>
        </w:rPr>
        <w:t>they trust more in the facts than in the compelling power of the Spirit</w:t>
      </w:r>
    </w:p>
    <w:p w14:paraId="7923C771" w14:textId="2A1DDFC6" w:rsidR="0096714C" w:rsidRDefault="003900F2" w:rsidP="008859CE">
      <w:pPr>
        <w:numPr>
          <w:ilvl w:val="0"/>
          <w:numId w:val="4"/>
        </w:numPr>
        <w:rPr>
          <w:rFonts w:ascii="Trebuchet MS" w:hAnsi="Trebuchet MS"/>
          <w:sz w:val="22"/>
          <w:szCs w:val="22"/>
        </w:rPr>
      </w:pPr>
      <w:r w:rsidRPr="00610A88">
        <w:rPr>
          <w:rFonts w:ascii="Trebuchet MS" w:hAnsi="Trebuchet MS"/>
          <w:sz w:val="22"/>
          <w:szCs w:val="22"/>
        </w:rPr>
        <w:t>t</w:t>
      </w:r>
      <w:r w:rsidR="008859CE" w:rsidRPr="00610A88">
        <w:rPr>
          <w:rFonts w:ascii="Trebuchet MS" w:hAnsi="Trebuchet MS"/>
          <w:sz w:val="22"/>
          <w:szCs w:val="22"/>
        </w:rPr>
        <w:t>hey begin to trust so much in their fund of knowledge that they cease to prepare their lessons faithfully</w:t>
      </w:r>
    </w:p>
    <w:p w14:paraId="5D30BEEC" w14:textId="0C07C3A4" w:rsidR="008859CE" w:rsidRPr="00610A88" w:rsidRDefault="0096714C" w:rsidP="008859CE">
      <w:pPr>
        <w:rPr>
          <w:rFonts w:ascii="Trebuchet MS" w:hAnsi="Trebuchet MS"/>
          <w:sz w:val="22"/>
          <w:szCs w:val="22"/>
        </w:rPr>
      </w:pPr>
      <w:r>
        <w:rPr>
          <w:rFonts w:ascii="Trebuchet MS" w:hAnsi="Trebuchet MS"/>
          <w:sz w:val="22"/>
          <w:szCs w:val="22"/>
        </w:rPr>
        <w:br w:type="page"/>
      </w:r>
      <w:r w:rsidR="008859CE" w:rsidRPr="00610A88">
        <w:rPr>
          <w:rFonts w:ascii="Trebuchet MS" w:hAnsi="Trebuchet MS"/>
          <w:b/>
          <w:sz w:val="22"/>
          <w:szCs w:val="22"/>
        </w:rPr>
        <w:lastRenderedPageBreak/>
        <w:t>WORKSHEETS FOR TEACHING CLUSTER</w:t>
      </w:r>
    </w:p>
    <w:p w14:paraId="32195062" w14:textId="77777777" w:rsidR="008859CE" w:rsidRPr="00610A88" w:rsidRDefault="008859CE" w:rsidP="008859CE">
      <w:pPr>
        <w:rPr>
          <w:rFonts w:ascii="Trebuchet MS" w:hAnsi="Trebuchet MS"/>
          <w:sz w:val="22"/>
          <w:szCs w:val="22"/>
        </w:rPr>
      </w:pPr>
    </w:p>
    <w:p w14:paraId="102D819E" w14:textId="77777777" w:rsidR="008859CE" w:rsidRPr="00610A88" w:rsidRDefault="008859CE" w:rsidP="008859CE">
      <w:pPr>
        <w:numPr>
          <w:ilvl w:val="0"/>
          <w:numId w:val="3"/>
        </w:numPr>
        <w:tabs>
          <w:tab w:val="clear" w:pos="1080"/>
          <w:tab w:val="num" w:pos="720"/>
        </w:tabs>
        <w:ind w:hanging="1080"/>
        <w:rPr>
          <w:rFonts w:ascii="Trebuchet MS" w:hAnsi="Trebuchet MS"/>
          <w:sz w:val="22"/>
          <w:szCs w:val="22"/>
        </w:rPr>
      </w:pPr>
      <w:r w:rsidRPr="00610A88">
        <w:rPr>
          <w:rFonts w:ascii="Trebuchet MS" w:hAnsi="Trebuchet MS"/>
          <w:sz w:val="22"/>
          <w:szCs w:val="22"/>
        </w:rPr>
        <w:t>Go through each spiritual gift</w:t>
      </w:r>
      <w:r w:rsidR="001D2E9F" w:rsidRPr="00610A88">
        <w:rPr>
          <w:rFonts w:ascii="Trebuchet MS" w:hAnsi="Trebuchet MS"/>
          <w:sz w:val="22"/>
          <w:szCs w:val="22"/>
        </w:rPr>
        <w:t xml:space="preserve"> in the Teaching Cluster</w:t>
      </w:r>
      <w:r w:rsidRPr="00610A88">
        <w:rPr>
          <w:rFonts w:ascii="Trebuchet MS" w:hAnsi="Trebuchet MS"/>
          <w:sz w:val="22"/>
          <w:szCs w:val="22"/>
        </w:rPr>
        <w:t>.</w:t>
      </w:r>
    </w:p>
    <w:p w14:paraId="3CD23ED9" w14:textId="77777777" w:rsidR="008859CE" w:rsidRPr="00610A88" w:rsidRDefault="008859CE" w:rsidP="008859CE">
      <w:pPr>
        <w:tabs>
          <w:tab w:val="left" w:pos="720"/>
          <w:tab w:val="left" w:pos="1080"/>
        </w:tabs>
        <w:rPr>
          <w:rFonts w:ascii="Trebuchet MS" w:hAnsi="Trebuchet MS"/>
          <w:sz w:val="22"/>
          <w:szCs w:val="22"/>
        </w:rPr>
      </w:pPr>
      <w:r w:rsidRPr="00610A88">
        <w:rPr>
          <w:rFonts w:ascii="Trebuchet MS" w:hAnsi="Trebuchet MS"/>
          <w:sz w:val="22"/>
          <w:szCs w:val="22"/>
        </w:rPr>
        <w:tab/>
        <w:t>Help each member to identify herself with one of the gifts in the cluster</w:t>
      </w:r>
    </w:p>
    <w:p w14:paraId="68C1EA5D" w14:textId="77777777" w:rsidR="008859CE" w:rsidRPr="00610A88" w:rsidRDefault="008859CE" w:rsidP="008859CE">
      <w:pPr>
        <w:rPr>
          <w:rFonts w:ascii="Trebuchet MS" w:hAnsi="Trebuchet MS"/>
          <w:sz w:val="22"/>
          <w:szCs w:val="22"/>
        </w:rPr>
      </w:pPr>
    </w:p>
    <w:p w14:paraId="7248E253" w14:textId="77777777" w:rsidR="008859CE" w:rsidRPr="00610A88" w:rsidRDefault="008859CE" w:rsidP="008859CE">
      <w:pPr>
        <w:numPr>
          <w:ilvl w:val="0"/>
          <w:numId w:val="3"/>
        </w:numPr>
        <w:tabs>
          <w:tab w:val="clear" w:pos="1080"/>
          <w:tab w:val="num" w:pos="540"/>
        </w:tabs>
        <w:ind w:hanging="1080"/>
        <w:rPr>
          <w:rFonts w:ascii="Trebuchet MS" w:hAnsi="Trebuchet MS"/>
          <w:sz w:val="22"/>
          <w:szCs w:val="22"/>
        </w:rPr>
      </w:pPr>
      <w:r w:rsidRPr="00610A88">
        <w:rPr>
          <w:rFonts w:ascii="Trebuchet MS" w:hAnsi="Trebuchet MS"/>
          <w:sz w:val="22"/>
          <w:szCs w:val="22"/>
        </w:rPr>
        <w:t>Questions for group discussion:</w:t>
      </w:r>
    </w:p>
    <w:p w14:paraId="711F839C" w14:textId="77777777" w:rsidR="00610A88" w:rsidRDefault="00610A88" w:rsidP="008859CE">
      <w:pPr>
        <w:rPr>
          <w:rFonts w:ascii="Trebuchet MS" w:hAnsi="Trebuchet MS"/>
          <w:sz w:val="22"/>
          <w:szCs w:val="22"/>
        </w:rPr>
      </w:pPr>
    </w:p>
    <w:p w14:paraId="6108E271"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Some Christian teachers attract large and enthusiastic classes in church. Others find their classes soon dwindle and must either be closed or assigned to new teachers. How much of the difference can be attributed to a teacher’s style? How much to their knowledge? How much to their teaching skills? Which of these three is the most important to you as a Bible class member? Why?</w:t>
      </w:r>
    </w:p>
    <w:p w14:paraId="2CE4031C" w14:textId="77777777" w:rsidR="008859CE" w:rsidRPr="00610A88" w:rsidRDefault="008859CE" w:rsidP="008859CE">
      <w:pPr>
        <w:rPr>
          <w:rFonts w:ascii="Trebuchet MS" w:hAnsi="Trebuchet MS"/>
          <w:sz w:val="22"/>
          <w:szCs w:val="22"/>
        </w:rPr>
      </w:pPr>
    </w:p>
    <w:p w14:paraId="42581EE4"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Spiritual gifts are given to bless the church. In what ways would people with the gift of knowledge share their knowledge so it could be a blessing?</w:t>
      </w:r>
    </w:p>
    <w:p w14:paraId="49A5E2E0" w14:textId="77777777" w:rsidR="008859CE" w:rsidRPr="00610A88" w:rsidRDefault="008859CE" w:rsidP="008859CE">
      <w:pPr>
        <w:rPr>
          <w:rFonts w:ascii="Trebuchet MS" w:hAnsi="Trebuchet MS"/>
          <w:sz w:val="22"/>
          <w:szCs w:val="22"/>
        </w:rPr>
      </w:pPr>
    </w:p>
    <w:p w14:paraId="7BFD813D"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Could a Christian with the spiritual gift of teaching ever be a failure as a Bible class teacher? Why?</w:t>
      </w:r>
    </w:p>
    <w:p w14:paraId="47540782" w14:textId="77777777" w:rsidR="001D2E9F" w:rsidRPr="00610A88" w:rsidRDefault="001D2E9F" w:rsidP="008859CE">
      <w:pPr>
        <w:rPr>
          <w:rFonts w:ascii="Trebuchet MS" w:hAnsi="Trebuchet MS"/>
          <w:sz w:val="22"/>
          <w:szCs w:val="22"/>
        </w:rPr>
      </w:pPr>
    </w:p>
    <w:p w14:paraId="7DB0D3EC"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How does one with the gift of knowledge receive the knowledge? Is the gift the ability to study? Is it a gift to be organized in research? Or is it some "sixth sense" that recognizes truth and error? Explain.</w:t>
      </w:r>
    </w:p>
    <w:p w14:paraId="03BF12CD" w14:textId="77777777" w:rsidR="008859CE" w:rsidRPr="00610A88" w:rsidRDefault="008859CE" w:rsidP="008859CE">
      <w:pPr>
        <w:rPr>
          <w:rFonts w:ascii="Trebuchet MS" w:hAnsi="Trebuchet MS"/>
          <w:sz w:val="22"/>
          <w:szCs w:val="22"/>
        </w:rPr>
      </w:pPr>
    </w:p>
    <w:p w14:paraId="544104EF"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It would appear that the gift of knowledge would especially help new believers. But do Christians, who have known the Lord for some time and have studied widely and understand the Bible well, have an equal need for the help of one with the gift of knowledge?</w:t>
      </w:r>
    </w:p>
    <w:p w14:paraId="5D672315" w14:textId="77777777" w:rsidR="008859CE" w:rsidRPr="00610A88" w:rsidRDefault="008859CE" w:rsidP="008859CE">
      <w:pPr>
        <w:rPr>
          <w:rFonts w:ascii="Trebuchet MS" w:hAnsi="Trebuchet MS"/>
          <w:sz w:val="22"/>
          <w:szCs w:val="22"/>
        </w:rPr>
      </w:pPr>
    </w:p>
    <w:p w14:paraId="58B9C9CC"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How should church administrators decide on the number of Bible classes, and thus class size, when there is a shortage of qualified teachers?</w:t>
      </w:r>
    </w:p>
    <w:p w14:paraId="6A7F89E6" w14:textId="77777777" w:rsidR="008859CE" w:rsidRPr="00610A88" w:rsidRDefault="008859CE" w:rsidP="008859CE">
      <w:pPr>
        <w:rPr>
          <w:rFonts w:ascii="Trebuchet MS" w:hAnsi="Trebuchet MS"/>
          <w:sz w:val="22"/>
          <w:szCs w:val="22"/>
        </w:rPr>
      </w:pPr>
    </w:p>
    <w:p w14:paraId="39DA20E2"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What purpose does the spiritual gift of knowledge serve? How can it be valuable to Women's Ministries?</w:t>
      </w:r>
    </w:p>
    <w:p w14:paraId="002C6043" w14:textId="77777777" w:rsidR="008859CE" w:rsidRPr="00610A88" w:rsidRDefault="008859CE" w:rsidP="008859CE">
      <w:pPr>
        <w:rPr>
          <w:rFonts w:ascii="Trebuchet MS" w:hAnsi="Trebuchet MS"/>
          <w:b/>
          <w:sz w:val="22"/>
          <w:szCs w:val="22"/>
        </w:rPr>
      </w:pPr>
    </w:p>
    <w:p w14:paraId="41759BDE" w14:textId="77777777" w:rsidR="008D4C44" w:rsidRPr="00610A88" w:rsidRDefault="008D4C44">
      <w:pPr>
        <w:rPr>
          <w:rFonts w:ascii="Trebuchet MS" w:hAnsi="Trebuchet MS"/>
          <w:sz w:val="22"/>
          <w:szCs w:val="22"/>
        </w:rPr>
      </w:pPr>
    </w:p>
    <w:sectPr w:rsidR="008D4C44" w:rsidRPr="00610A88" w:rsidSect="008859C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396C3" w14:textId="77777777" w:rsidR="00FF25AF" w:rsidRDefault="00FF25AF">
      <w:r>
        <w:separator/>
      </w:r>
    </w:p>
  </w:endnote>
  <w:endnote w:type="continuationSeparator" w:id="0">
    <w:p w14:paraId="325AC1D1" w14:textId="77777777" w:rsidR="00FF25AF" w:rsidRDefault="00FF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46662" w14:textId="77777777" w:rsidR="00FF25AF" w:rsidRDefault="00FF25AF">
      <w:r>
        <w:separator/>
      </w:r>
    </w:p>
  </w:footnote>
  <w:footnote w:type="continuationSeparator" w:id="0">
    <w:p w14:paraId="4836C73C" w14:textId="77777777" w:rsidR="00FF25AF" w:rsidRDefault="00FF25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24C5"/>
    <w:multiLevelType w:val="hybridMultilevel"/>
    <w:tmpl w:val="C102E5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E70ED"/>
    <w:multiLevelType w:val="hybridMultilevel"/>
    <w:tmpl w:val="34168CDE"/>
    <w:lvl w:ilvl="0" w:tplc="5CB043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2177B"/>
    <w:multiLevelType w:val="hybridMultilevel"/>
    <w:tmpl w:val="ED128C4E"/>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944F51"/>
    <w:multiLevelType w:val="hybridMultilevel"/>
    <w:tmpl w:val="575AA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CE"/>
    <w:rsid w:val="000D6F7B"/>
    <w:rsid w:val="000E4EE7"/>
    <w:rsid w:val="001D2E9F"/>
    <w:rsid w:val="00215001"/>
    <w:rsid w:val="003900F2"/>
    <w:rsid w:val="005B2347"/>
    <w:rsid w:val="005F3AF0"/>
    <w:rsid w:val="00610A88"/>
    <w:rsid w:val="007E1679"/>
    <w:rsid w:val="0087714E"/>
    <w:rsid w:val="008859CE"/>
    <w:rsid w:val="008D4C44"/>
    <w:rsid w:val="00925FEA"/>
    <w:rsid w:val="0096714C"/>
    <w:rsid w:val="0097021A"/>
    <w:rsid w:val="00B07AD0"/>
    <w:rsid w:val="00B92AE6"/>
    <w:rsid w:val="00D77BB3"/>
    <w:rsid w:val="00F71F42"/>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FEAE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9CE"/>
    <w:pPr>
      <w:tabs>
        <w:tab w:val="center" w:pos="4320"/>
        <w:tab w:val="right" w:pos="8640"/>
      </w:tabs>
    </w:pPr>
  </w:style>
  <w:style w:type="paragraph" w:styleId="Footer">
    <w:name w:val="footer"/>
    <w:basedOn w:val="Normal"/>
    <w:rsid w:val="008859CE"/>
    <w:pPr>
      <w:tabs>
        <w:tab w:val="center" w:pos="4320"/>
        <w:tab w:val="right" w:pos="8640"/>
      </w:tabs>
    </w:pPr>
  </w:style>
  <w:style w:type="character" w:styleId="PageNumber">
    <w:name w:val="page number"/>
    <w:basedOn w:val="DefaultParagraphFont"/>
    <w:rsid w:val="0088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2830</Characters>
  <Application>Microsoft Macintosh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TEACHING CLUSTER HANDOUT</vt:lpstr>
    </vt:vector>
  </TitlesOfParts>
  <Company> General Conference of SDA</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CLUSTER HANDOUT</dc:title>
  <dc:subject/>
  <dc:creator>Ardis Stenbakken</dc:creator>
  <cp:keywords/>
  <dc:description/>
  <cp:lastModifiedBy>Timon, Rebecca</cp:lastModifiedBy>
  <cp:revision>3</cp:revision>
  <dcterms:created xsi:type="dcterms:W3CDTF">2017-02-16T15:33:00Z</dcterms:created>
  <dcterms:modified xsi:type="dcterms:W3CDTF">2017-02-16T16:06:00Z</dcterms:modified>
</cp:coreProperties>
</file>